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CA" w:rsidRDefault="005E0FC4" w:rsidP="005E0FC4">
      <w:pPr>
        <w:jc w:val="center"/>
      </w:pPr>
      <w:r w:rsidRPr="005E0FC4">
        <w:rPr>
          <w:noProof/>
          <w:lang w:eastAsia="ru-RU"/>
        </w:rPr>
        <w:drawing>
          <wp:inline distT="0" distB="0" distL="0" distR="0">
            <wp:extent cx="6667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C4" w:rsidRDefault="005E0FC4" w:rsidP="005E0FC4">
      <w:pPr>
        <w:jc w:val="center"/>
      </w:pPr>
      <w:r>
        <w:t>Правительство Российской Федерации</w:t>
      </w:r>
    </w:p>
    <w:p w:rsidR="005E0FC4" w:rsidRDefault="005E0FC4" w:rsidP="005E0FC4">
      <w:pPr>
        <w:jc w:val="center"/>
      </w:pP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е </w:t>
      </w:r>
      <w:proofErr w:type="spellStart"/>
      <w:r>
        <w:t>н</w:t>
      </w:r>
      <w:proofErr w:type="spellEnd"/>
      <w:r>
        <w:t xml:space="preserve"> и е</w:t>
      </w:r>
    </w:p>
    <w:p w:rsidR="005E0FC4" w:rsidRDefault="005E0FC4" w:rsidP="005E0FC4">
      <w:pPr>
        <w:jc w:val="center"/>
      </w:pPr>
      <w:r>
        <w:t>О переносе выходных дней в 2013 году</w:t>
      </w:r>
    </w:p>
    <w:p w:rsidR="005E0FC4" w:rsidRDefault="005E0FC4" w:rsidP="005E0FC4">
      <w:r>
        <w:t>№ 1048                                                                                                                                                         15.10.2012</w:t>
      </w:r>
    </w:p>
    <w:p w:rsidR="005E0FC4" w:rsidRDefault="005E0FC4" w:rsidP="005E0FC4"/>
    <w:p w:rsidR="005E0FC4" w:rsidRDefault="005E0FC4" w:rsidP="005E0FC4"/>
    <w:p w:rsidR="005E0FC4" w:rsidRDefault="005E0FC4" w:rsidP="005E0FC4">
      <w: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5E0FC4" w:rsidRDefault="005E0FC4" w:rsidP="005E0FC4">
      <w:r>
        <w:t xml:space="preserve"> Перенести в 2013 году следующие выходные дни:</w:t>
      </w:r>
    </w:p>
    <w:p w:rsidR="005E0FC4" w:rsidRDefault="005E0FC4" w:rsidP="005E0FC4">
      <w:r>
        <w:t xml:space="preserve">     с субботы 5 января на четверг 2 мая;</w:t>
      </w:r>
    </w:p>
    <w:p w:rsidR="005E0FC4" w:rsidRDefault="005E0FC4" w:rsidP="005E0FC4">
      <w:r>
        <w:t xml:space="preserve">     с воскресенья 6 января на пятницу 3 мая;</w:t>
      </w:r>
    </w:p>
    <w:p w:rsidR="005E0FC4" w:rsidRDefault="005E0FC4" w:rsidP="005E0FC4">
      <w:r>
        <w:t xml:space="preserve">     с понедельника 25 февраля на пятницу 10 мая.</w:t>
      </w:r>
    </w:p>
    <w:p w:rsidR="005E0FC4" w:rsidRDefault="005E0FC4" w:rsidP="005E0FC4">
      <w:r>
        <w:t xml:space="preserve"> </w:t>
      </w:r>
    </w:p>
    <w:p w:rsidR="005E0FC4" w:rsidRDefault="005E0FC4" w:rsidP="005E0FC4"/>
    <w:p w:rsidR="005E0FC4" w:rsidRDefault="005E0FC4" w:rsidP="005E0FC4">
      <w:r>
        <w:t>Председатель Правительства</w:t>
      </w:r>
    </w:p>
    <w:p w:rsidR="005E0FC4" w:rsidRDefault="005E0FC4" w:rsidP="005E0FC4">
      <w:r>
        <w:t>Российской Федерации  Д.Медведев</w:t>
      </w:r>
    </w:p>
    <w:sectPr w:rsidR="005E0FC4" w:rsidSect="009C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FC4"/>
    <w:rsid w:val="005E0FC4"/>
    <w:rsid w:val="009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2012-10-19T08:46:00Z</dcterms:created>
  <dcterms:modified xsi:type="dcterms:W3CDTF">2012-10-19T08:48:00Z</dcterms:modified>
</cp:coreProperties>
</file>